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641165" w:rsidRDefault="00695B8A" w:rsidP="008F51F5">
      <w:pPr>
        <w:pStyle w:val="Heading1"/>
      </w:pPr>
      <w:r w:rsidRPr="00641165">
        <w:t>REGLUGERÐ</w:t>
      </w:r>
    </w:p>
    <w:p w:rsidR="00695B8A" w:rsidRPr="00285874" w:rsidRDefault="00234940" w:rsidP="00285874">
      <w:pPr>
        <w:pStyle w:val="Heading2"/>
      </w:pPr>
      <w:r w:rsidRPr="00285874">
        <w:t xml:space="preserve">um </w:t>
      </w:r>
      <w:r w:rsidR="00F60DE7">
        <w:t xml:space="preserve">breytingu á reglugerð nr. 342/2013 </w:t>
      </w:r>
      <w:r w:rsidR="00F60DE7" w:rsidRPr="00F60DE7">
        <w:rPr>
          <w:rFonts w:cs="Times"/>
          <w:bCs/>
        </w:rPr>
        <w:t>um þróun upplýsinga- og fjarskiptatækni til notkunar</w:t>
      </w:r>
      <w:r w:rsidR="00F60DE7" w:rsidRPr="00F60DE7">
        <w:rPr>
          <w:rFonts w:cs="Times"/>
          <w:bCs/>
        </w:rPr>
        <w:br/>
        <w:t>fyrir skynvædd samgöngukerfi (ITS).</w:t>
      </w:r>
    </w:p>
    <w:p w:rsidR="00FE1C05" w:rsidRPr="00FE1C05" w:rsidRDefault="00FE1C05" w:rsidP="00627912">
      <w:pPr>
        <w:ind w:firstLine="426"/>
        <w:rPr>
          <w:lang w:eastAsia="en-GB"/>
        </w:rPr>
      </w:pPr>
    </w:p>
    <w:p w:rsidR="009F6DAC" w:rsidRDefault="009F6DAC" w:rsidP="00627912">
      <w:pPr>
        <w:ind w:firstLine="426"/>
        <w:rPr>
          <w:lang w:eastAsia="en-GB"/>
        </w:rPr>
      </w:pPr>
    </w:p>
    <w:p w:rsidR="00AB2AAF" w:rsidRDefault="00AB2AAF" w:rsidP="00A8265D">
      <w:pPr>
        <w:pStyle w:val="Greinarnmer"/>
      </w:pPr>
    </w:p>
    <w:p w:rsidR="00AB2AAF" w:rsidRDefault="001D6B17" w:rsidP="00F60DE7">
      <w:pPr>
        <w:pStyle w:val="Heading4"/>
        <w:jc w:val="both"/>
        <w:rPr>
          <w:i w:val="0"/>
        </w:rPr>
      </w:pPr>
      <w:r>
        <w:rPr>
          <w:i w:val="0"/>
        </w:rPr>
        <w:t>Við 8. gr. reglugerðarinnar bætist eftirfarandi málsgrein:</w:t>
      </w:r>
    </w:p>
    <w:p w:rsidR="001D6B17" w:rsidRDefault="001D6B17" w:rsidP="001D6B17">
      <w:pPr>
        <w:rPr>
          <w:lang w:eastAsia="en-GB"/>
        </w:rPr>
      </w:pPr>
    </w:p>
    <w:p w:rsidR="001D6B17" w:rsidRDefault="001D6B17" w:rsidP="001D6B17">
      <w:pPr>
        <w:ind w:firstLine="426"/>
      </w:pPr>
      <w:r>
        <w:t>Með reglugerð þessari öðlast gildi eftirfarandi reglugerðir (ESB) með þeim breytingum og viðbótum sem leiðir af XIII. viðauka samningsins um Evrópska efnahagssvæðið, bókun 1 um altæka aðlögun og öðrum ákvæðum hans:</w:t>
      </w:r>
    </w:p>
    <w:p w:rsidR="001D6B17" w:rsidRDefault="001D6B17" w:rsidP="001D6B17">
      <w:pPr>
        <w:rPr>
          <w:lang w:eastAsia="en-GB"/>
        </w:rPr>
      </w:pPr>
    </w:p>
    <w:p w:rsidR="00E3130B" w:rsidRPr="00E3130B" w:rsidRDefault="00E3130B" w:rsidP="001D6B17">
      <w:pPr>
        <w:pStyle w:val="ListParagraph"/>
        <w:numPr>
          <w:ilvl w:val="0"/>
          <w:numId w:val="8"/>
        </w:numPr>
        <w:tabs>
          <w:tab w:val="clear" w:pos="397"/>
          <w:tab w:val="clear" w:pos="709"/>
          <w:tab w:val="left" w:pos="851"/>
        </w:tabs>
        <w:rPr>
          <w:szCs w:val="21"/>
        </w:rPr>
      </w:pPr>
      <w:r w:rsidRPr="00E3130B">
        <w:rPr>
          <w:rFonts w:cs="Times"/>
          <w:noProof w:val="0"/>
          <w:color w:val="000000"/>
          <w:szCs w:val="21"/>
          <w:lang w:eastAsia="is-IS"/>
        </w:rPr>
        <w:t xml:space="preserve">Reglugerð (ESB) nr. 305 frá 2013 um um viðbætur við tilskipun Evrópuþingsins og ráðsins 2010/40/ESB að því er varðar samræmda veitingu rekstrarsamhæfðs neyðarnúmers fyrir ökumenn á vegum (e. eCall) innan alls Evrópusambandsins, sbr. ákvörðun sameiginlegu EES-nefndarinnar nr. 132 frá 2012, birt í EES-viðbæti við Stjórnartíðindi Evrópusambandsins nr. 54 frá 25.09.2014, bls. 506.  </w:t>
      </w:r>
    </w:p>
    <w:p w:rsidR="001D6B17" w:rsidRPr="00A174D4" w:rsidRDefault="001D6B17" w:rsidP="001D6B17">
      <w:pPr>
        <w:pStyle w:val="ListParagraph"/>
        <w:numPr>
          <w:ilvl w:val="0"/>
          <w:numId w:val="8"/>
        </w:numPr>
        <w:tabs>
          <w:tab w:val="clear" w:pos="397"/>
          <w:tab w:val="clear" w:pos="709"/>
          <w:tab w:val="left" w:pos="851"/>
        </w:tabs>
      </w:pPr>
      <w:r w:rsidRPr="00A174D4">
        <w:t xml:space="preserve">Reglugerð (ESB) nr. 885 frá 2013 um viðbætur við tilskipun Evrópuþingsins og ráðsins 2010/40/ESB að því er varðar </w:t>
      </w:r>
      <w:r w:rsidR="00BA45DC">
        <w:t>veitingu upplýsingaþjónustu um örugg og áreiðanleg bílastæði fyrir vörubifreiðar og atvinnuökutæki</w:t>
      </w:r>
      <w:r w:rsidRPr="00A174D4">
        <w:t xml:space="preserve"> innan alls Evrópusambandsins, sbr. ákvörðun sameiginlegu EES-nefndarinnar nr</w:t>
      </w:r>
      <w:r w:rsidR="0094561D">
        <w:t>. 50 frá 2014</w:t>
      </w:r>
      <w:r w:rsidRPr="00A174D4">
        <w:t xml:space="preserve"> birt í EES-viðbæti við Stjórnartíðindi Evrópusamban</w:t>
      </w:r>
      <w:r w:rsidR="00BA45DC">
        <w:t xml:space="preserve">dsins nr. 23 frá </w:t>
      </w:r>
      <w:r w:rsidR="0094561D">
        <w:t>10.04.2014</w:t>
      </w:r>
      <w:r w:rsidR="00BA45DC">
        <w:t>, bls. 1046.</w:t>
      </w:r>
      <w:r w:rsidRPr="00A174D4">
        <w:t xml:space="preserve"> </w:t>
      </w:r>
    </w:p>
    <w:p w:rsidR="001D6B17" w:rsidRPr="001D6B17" w:rsidRDefault="001D6B17" w:rsidP="00A174D4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Reglugerð (ESB)</w:t>
      </w:r>
      <w:r w:rsidR="00592A5E">
        <w:rPr>
          <w:lang w:eastAsia="en-GB"/>
        </w:rPr>
        <w:t xml:space="preserve"> nr. 886 frá</w:t>
      </w:r>
      <w:r w:rsidR="00A174D4">
        <w:rPr>
          <w:lang w:eastAsia="en-GB"/>
        </w:rPr>
        <w:t xml:space="preserve"> 2013 um viðbætur við tilskipun Evrópuþingsins og ráðsins 2010/40/ESB að því er varðar gögn og málsmeð</w:t>
      </w:r>
      <w:bookmarkStart w:id="0" w:name="_GoBack"/>
      <w:bookmarkEnd w:id="0"/>
      <w:r w:rsidR="00A174D4">
        <w:rPr>
          <w:lang w:eastAsia="en-GB"/>
        </w:rPr>
        <w:t>ferðarreglur svo veit</w:t>
      </w:r>
      <w:r w:rsidR="0094561D">
        <w:rPr>
          <w:lang w:eastAsia="en-GB"/>
        </w:rPr>
        <w:t>a</w:t>
      </w:r>
      <w:r w:rsidR="00A174D4">
        <w:rPr>
          <w:lang w:eastAsia="en-GB"/>
        </w:rPr>
        <w:t xml:space="preserve"> megi, þar se</w:t>
      </w:r>
      <w:r w:rsidR="0094561D">
        <w:rPr>
          <w:lang w:eastAsia="en-GB"/>
        </w:rPr>
        <w:t>m</w:t>
      </w:r>
      <w:r w:rsidR="00A174D4">
        <w:rPr>
          <w:lang w:eastAsia="en-GB"/>
        </w:rPr>
        <w:t xml:space="preserve"> því verður við komið, almennar lágmarksupplýsingar sem tengjast umferðaröryggi án endurgjalds fyrir notendur, sbr. ákvörðun sameiginlegu </w:t>
      </w:r>
      <w:r w:rsidR="00A174D4" w:rsidRPr="00A174D4">
        <w:rPr>
          <w:lang w:eastAsia="en-GB"/>
        </w:rPr>
        <w:t>EES-nefndarinnar nr</w:t>
      </w:r>
      <w:r w:rsidR="0094561D">
        <w:rPr>
          <w:lang w:eastAsia="en-GB"/>
        </w:rPr>
        <w:t>. 50 frá 2014</w:t>
      </w:r>
      <w:r w:rsidR="00A174D4" w:rsidRPr="00A174D4">
        <w:rPr>
          <w:lang w:eastAsia="en-GB"/>
        </w:rPr>
        <w:t xml:space="preserve"> birt í EES-viðbæti við Stjórnartíðin</w:t>
      </w:r>
      <w:r w:rsidR="00BA45DC">
        <w:rPr>
          <w:lang w:eastAsia="en-GB"/>
        </w:rPr>
        <w:t>di Evrópusambandsins nr. 23 frá</w:t>
      </w:r>
      <w:r w:rsidR="0094561D">
        <w:rPr>
          <w:lang w:eastAsia="en-GB"/>
        </w:rPr>
        <w:t xml:space="preserve"> </w:t>
      </w:r>
      <w:r w:rsidR="0094561D">
        <w:t>10.04.2014</w:t>
      </w:r>
      <w:r w:rsidR="00BA45DC">
        <w:rPr>
          <w:lang w:eastAsia="en-GB"/>
        </w:rPr>
        <w:t>, bls. 467.</w:t>
      </w:r>
    </w:p>
    <w:p w:rsidR="009E57D0" w:rsidRDefault="009E57D0" w:rsidP="0094561D">
      <w:pPr>
        <w:ind w:firstLine="0"/>
      </w:pPr>
    </w:p>
    <w:p w:rsidR="00695B8A" w:rsidRDefault="00695B8A" w:rsidP="00A8265D">
      <w:pPr>
        <w:pStyle w:val="Greinarnmer"/>
      </w:pPr>
    </w:p>
    <w:p w:rsidR="00695B8A" w:rsidRPr="004C3794" w:rsidRDefault="00695B8A" w:rsidP="00E70B1A">
      <w:pPr>
        <w:pStyle w:val="Heading4"/>
      </w:pPr>
      <w:r w:rsidRPr="004C3794">
        <w:t>Gildistaka.</w:t>
      </w:r>
    </w:p>
    <w:p w:rsidR="00695B8A" w:rsidRDefault="00695B8A" w:rsidP="00627912">
      <w:pPr>
        <w:keepNext/>
        <w:ind w:firstLine="426"/>
      </w:pPr>
      <w:r>
        <w:t xml:space="preserve">Reglugerð þessi er sett samkvæmt heimild í </w:t>
      </w:r>
      <w:r w:rsidR="00B61D5B">
        <w:t>45. gr. vegalaga nr. 80/2007, með síðari breytingum og öðlast þegar gildi.</w:t>
      </w:r>
      <w:r w:rsidR="00CE2B4D">
        <w:t xml:space="preserve"> </w:t>
      </w:r>
    </w:p>
    <w:p w:rsidR="001D6B17" w:rsidRDefault="001D6B17" w:rsidP="00627912">
      <w:pPr>
        <w:keepNext/>
        <w:ind w:firstLine="426"/>
      </w:pPr>
    </w:p>
    <w:p w:rsidR="001D6B17" w:rsidRDefault="001D6B17" w:rsidP="00627912">
      <w:pPr>
        <w:keepNext/>
        <w:ind w:firstLine="426"/>
      </w:pPr>
    </w:p>
    <w:p w:rsidR="00695B8A" w:rsidRPr="00193B7D" w:rsidRDefault="00186E48" w:rsidP="00193B7D">
      <w:pPr>
        <w:pStyle w:val="Heading4"/>
      </w:pPr>
      <w:r w:rsidRPr="00193B7D">
        <w:t>Innanríkisráðuneytinu</w:t>
      </w:r>
      <w:r w:rsidR="00695B8A" w:rsidRPr="00193B7D">
        <w:t xml:space="preserve">, </w:t>
      </w:r>
      <w:r w:rsidR="00E44461" w:rsidRPr="00193B7D">
        <w:t>...</w:t>
      </w:r>
      <w:r w:rsidR="00695B8A" w:rsidRPr="00193B7D">
        <w:t>.</w:t>
      </w:r>
    </w:p>
    <w:p w:rsidR="00695B8A" w:rsidRDefault="00695B8A" w:rsidP="00627912">
      <w:pPr>
        <w:keepNext/>
        <w:ind w:firstLine="426"/>
      </w:pPr>
    </w:p>
    <w:p w:rsidR="002120F9" w:rsidRDefault="002120F9" w:rsidP="00627912">
      <w:pPr>
        <w:keepNext/>
        <w:ind w:firstLine="426"/>
      </w:pPr>
    </w:p>
    <w:p w:rsidR="00927942" w:rsidRDefault="00927942" w:rsidP="00E70B1A">
      <w:pPr>
        <w:pStyle w:val="Heading3"/>
      </w:pPr>
    </w:p>
    <w:p w:rsidR="00927942" w:rsidRDefault="00927942" w:rsidP="00E70B1A">
      <w:pPr>
        <w:pStyle w:val="Heading3"/>
      </w:pPr>
    </w:p>
    <w:p w:rsidR="00696418" w:rsidRDefault="00696418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696418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A9" w:rsidRDefault="00234FA9" w:rsidP="000130AF">
      <w:r>
        <w:separator/>
      </w:r>
    </w:p>
  </w:endnote>
  <w:endnote w:type="continuationSeparator" w:id="0">
    <w:p w:rsidR="00234FA9" w:rsidRDefault="00234FA9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A9" w:rsidRDefault="00234FA9" w:rsidP="000130AF">
      <w:r>
        <w:separator/>
      </w:r>
    </w:p>
  </w:footnote>
  <w:footnote w:type="continuationSeparator" w:id="0">
    <w:p w:rsidR="00234FA9" w:rsidRDefault="00234FA9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E3130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E3130B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E3130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E53C32"/>
    <w:multiLevelType w:val="hybridMultilevel"/>
    <w:tmpl w:val="2BB07688"/>
    <w:lvl w:ilvl="0" w:tplc="E3B06438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7"/>
    <w:rsid w:val="000130AF"/>
    <w:rsid w:val="00030E1D"/>
    <w:rsid w:val="00054EA9"/>
    <w:rsid w:val="00060FD5"/>
    <w:rsid w:val="0007219F"/>
    <w:rsid w:val="00086235"/>
    <w:rsid w:val="00086261"/>
    <w:rsid w:val="000923DA"/>
    <w:rsid w:val="000B78A7"/>
    <w:rsid w:val="000C0977"/>
    <w:rsid w:val="000C1A4E"/>
    <w:rsid w:val="000D6A31"/>
    <w:rsid w:val="000F64C8"/>
    <w:rsid w:val="001070B0"/>
    <w:rsid w:val="00110CD7"/>
    <w:rsid w:val="00112CAF"/>
    <w:rsid w:val="00186E48"/>
    <w:rsid w:val="00193B7D"/>
    <w:rsid w:val="00196C3A"/>
    <w:rsid w:val="001A27E6"/>
    <w:rsid w:val="001D6B17"/>
    <w:rsid w:val="001F45AB"/>
    <w:rsid w:val="001F5B52"/>
    <w:rsid w:val="00203FE7"/>
    <w:rsid w:val="002120F9"/>
    <w:rsid w:val="00212F5D"/>
    <w:rsid w:val="00223BAC"/>
    <w:rsid w:val="00233958"/>
    <w:rsid w:val="00234940"/>
    <w:rsid w:val="00234FA9"/>
    <w:rsid w:val="00240CAA"/>
    <w:rsid w:val="0024543E"/>
    <w:rsid w:val="00252C59"/>
    <w:rsid w:val="00254B0C"/>
    <w:rsid w:val="00277AD3"/>
    <w:rsid w:val="0028440C"/>
    <w:rsid w:val="00285874"/>
    <w:rsid w:val="002926D1"/>
    <w:rsid w:val="002A77D0"/>
    <w:rsid w:val="002C4AF3"/>
    <w:rsid w:val="002D747D"/>
    <w:rsid w:val="002D7D3C"/>
    <w:rsid w:val="002F32BF"/>
    <w:rsid w:val="002F3761"/>
    <w:rsid w:val="0030380E"/>
    <w:rsid w:val="0030556D"/>
    <w:rsid w:val="0031021D"/>
    <w:rsid w:val="00310259"/>
    <w:rsid w:val="00321167"/>
    <w:rsid w:val="00344D57"/>
    <w:rsid w:val="00364738"/>
    <w:rsid w:val="00373A61"/>
    <w:rsid w:val="00373B96"/>
    <w:rsid w:val="00380654"/>
    <w:rsid w:val="00391FD9"/>
    <w:rsid w:val="00393942"/>
    <w:rsid w:val="003B1A42"/>
    <w:rsid w:val="003E4821"/>
    <w:rsid w:val="003F2140"/>
    <w:rsid w:val="00400959"/>
    <w:rsid w:val="004128D7"/>
    <w:rsid w:val="0041679C"/>
    <w:rsid w:val="00436ECD"/>
    <w:rsid w:val="0049455F"/>
    <w:rsid w:val="004A4455"/>
    <w:rsid w:val="004B299C"/>
    <w:rsid w:val="004E4DEB"/>
    <w:rsid w:val="0051133D"/>
    <w:rsid w:val="00513DDC"/>
    <w:rsid w:val="00545311"/>
    <w:rsid w:val="00550077"/>
    <w:rsid w:val="00553D4A"/>
    <w:rsid w:val="00567724"/>
    <w:rsid w:val="00585D68"/>
    <w:rsid w:val="00592A5E"/>
    <w:rsid w:val="00594B30"/>
    <w:rsid w:val="005A01F6"/>
    <w:rsid w:val="005A4E70"/>
    <w:rsid w:val="005D1E3C"/>
    <w:rsid w:val="005F412B"/>
    <w:rsid w:val="00612C4E"/>
    <w:rsid w:val="00617EF1"/>
    <w:rsid w:val="00627912"/>
    <w:rsid w:val="00642983"/>
    <w:rsid w:val="00644F44"/>
    <w:rsid w:val="0067381E"/>
    <w:rsid w:val="00692794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434B8"/>
    <w:rsid w:val="00752A94"/>
    <w:rsid w:val="00763C3F"/>
    <w:rsid w:val="007709E5"/>
    <w:rsid w:val="00770FD6"/>
    <w:rsid w:val="00790848"/>
    <w:rsid w:val="007A410B"/>
    <w:rsid w:val="007B4504"/>
    <w:rsid w:val="007C23E7"/>
    <w:rsid w:val="007D1ABF"/>
    <w:rsid w:val="007F51BD"/>
    <w:rsid w:val="00802512"/>
    <w:rsid w:val="00835D47"/>
    <w:rsid w:val="00840702"/>
    <w:rsid w:val="008642B6"/>
    <w:rsid w:val="008877FA"/>
    <w:rsid w:val="00892F3A"/>
    <w:rsid w:val="008B0A90"/>
    <w:rsid w:val="008B0D3B"/>
    <w:rsid w:val="008D17B1"/>
    <w:rsid w:val="008D63B3"/>
    <w:rsid w:val="008E2D8C"/>
    <w:rsid w:val="008E64B7"/>
    <w:rsid w:val="008F0699"/>
    <w:rsid w:val="008F51F5"/>
    <w:rsid w:val="00927942"/>
    <w:rsid w:val="00932EAA"/>
    <w:rsid w:val="0094561D"/>
    <w:rsid w:val="009647E4"/>
    <w:rsid w:val="00965049"/>
    <w:rsid w:val="00972555"/>
    <w:rsid w:val="00990CBD"/>
    <w:rsid w:val="0099371F"/>
    <w:rsid w:val="009A4A23"/>
    <w:rsid w:val="009A5458"/>
    <w:rsid w:val="009B4AF1"/>
    <w:rsid w:val="009B7F10"/>
    <w:rsid w:val="009E57D0"/>
    <w:rsid w:val="009F3199"/>
    <w:rsid w:val="009F6DAC"/>
    <w:rsid w:val="00A174D4"/>
    <w:rsid w:val="00A211D0"/>
    <w:rsid w:val="00A2216D"/>
    <w:rsid w:val="00A312AD"/>
    <w:rsid w:val="00A668E2"/>
    <w:rsid w:val="00A67DFE"/>
    <w:rsid w:val="00A8265D"/>
    <w:rsid w:val="00A9092D"/>
    <w:rsid w:val="00A91DAD"/>
    <w:rsid w:val="00AA073E"/>
    <w:rsid w:val="00AB2AAF"/>
    <w:rsid w:val="00AE2E30"/>
    <w:rsid w:val="00B0276D"/>
    <w:rsid w:val="00B15D96"/>
    <w:rsid w:val="00B17CA1"/>
    <w:rsid w:val="00B263D6"/>
    <w:rsid w:val="00B41879"/>
    <w:rsid w:val="00B61D5B"/>
    <w:rsid w:val="00B64FC6"/>
    <w:rsid w:val="00B80364"/>
    <w:rsid w:val="00B86F75"/>
    <w:rsid w:val="00B878A1"/>
    <w:rsid w:val="00B9073B"/>
    <w:rsid w:val="00BA17DC"/>
    <w:rsid w:val="00BA45DC"/>
    <w:rsid w:val="00BA50E9"/>
    <w:rsid w:val="00BB5A26"/>
    <w:rsid w:val="00BC7677"/>
    <w:rsid w:val="00BE7004"/>
    <w:rsid w:val="00BF1532"/>
    <w:rsid w:val="00BF1EFC"/>
    <w:rsid w:val="00BF7EF9"/>
    <w:rsid w:val="00C01933"/>
    <w:rsid w:val="00C50477"/>
    <w:rsid w:val="00C57B34"/>
    <w:rsid w:val="00C60B68"/>
    <w:rsid w:val="00C611D0"/>
    <w:rsid w:val="00C729C7"/>
    <w:rsid w:val="00CA01E2"/>
    <w:rsid w:val="00CB1CC1"/>
    <w:rsid w:val="00CD0A8F"/>
    <w:rsid w:val="00CD295D"/>
    <w:rsid w:val="00CE2B4D"/>
    <w:rsid w:val="00CE72A8"/>
    <w:rsid w:val="00CF0BF9"/>
    <w:rsid w:val="00CF7B5B"/>
    <w:rsid w:val="00D07F88"/>
    <w:rsid w:val="00D14DE3"/>
    <w:rsid w:val="00D20E53"/>
    <w:rsid w:val="00D24E62"/>
    <w:rsid w:val="00D61388"/>
    <w:rsid w:val="00D714EA"/>
    <w:rsid w:val="00D76A0D"/>
    <w:rsid w:val="00DA0481"/>
    <w:rsid w:val="00DB481F"/>
    <w:rsid w:val="00DB5A0D"/>
    <w:rsid w:val="00DC5127"/>
    <w:rsid w:val="00DF28B2"/>
    <w:rsid w:val="00DF5FF4"/>
    <w:rsid w:val="00E04E0A"/>
    <w:rsid w:val="00E3130B"/>
    <w:rsid w:val="00E44461"/>
    <w:rsid w:val="00E70B1A"/>
    <w:rsid w:val="00E84736"/>
    <w:rsid w:val="00E85185"/>
    <w:rsid w:val="00EA1528"/>
    <w:rsid w:val="00EB2EAA"/>
    <w:rsid w:val="00EC46A9"/>
    <w:rsid w:val="00ED4EFA"/>
    <w:rsid w:val="00ED5202"/>
    <w:rsid w:val="00EE7900"/>
    <w:rsid w:val="00F061F4"/>
    <w:rsid w:val="00F152D2"/>
    <w:rsid w:val="00F302F0"/>
    <w:rsid w:val="00F60DE7"/>
    <w:rsid w:val="00F6670A"/>
    <w:rsid w:val="00F73E93"/>
    <w:rsid w:val="00F86726"/>
    <w:rsid w:val="00F91734"/>
    <w:rsid w:val="00F94843"/>
    <w:rsid w:val="00FA3496"/>
    <w:rsid w:val="00FA7140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db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1032-5189-435A-A57F-D54BE6C3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73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D. Baldursson</dc:creator>
  <cp:lastModifiedBy>Jóhannes Tómasson</cp:lastModifiedBy>
  <cp:revision>3</cp:revision>
  <cp:lastPrinted>2008-12-24T08:48:00Z</cp:lastPrinted>
  <dcterms:created xsi:type="dcterms:W3CDTF">2014-09-26T11:53:00Z</dcterms:created>
  <dcterms:modified xsi:type="dcterms:W3CDTF">2014-09-26T13:14:00Z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ny drog ad innleidingu 305_2013.docx</vt:lpwstr>
  </property>
  <property fmtid="{D5CDD505-2E9C-101B-9397-08002B2CF9AE}" pid="3" name="One_Number">
    <vt:lpwstr>14061214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Magnús D Baldursson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0.7</vt:lpwstr>
  </property>
</Properties>
</file>